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39E3" w14:textId="459CF71E" w:rsidR="002C2EEB" w:rsidRPr="001E3F69" w:rsidRDefault="002C2EEB" w:rsidP="002C2EE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MOA Board Meeting</w:t>
      </w:r>
      <w:r w:rsidR="001E3F69">
        <w:rPr>
          <w:sz w:val="28"/>
          <w:szCs w:val="28"/>
        </w:rPr>
        <w:t xml:space="preserve"> </w:t>
      </w:r>
      <w:r w:rsidR="001E3F69">
        <w:rPr>
          <w:color w:val="000000" w:themeColor="text1"/>
          <w:sz w:val="28"/>
          <w:szCs w:val="28"/>
        </w:rPr>
        <w:t>Minutes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October 7, 2021</w:t>
      </w:r>
      <w:r w:rsidR="001E3F69">
        <w:rPr>
          <w:sz w:val="28"/>
          <w:szCs w:val="28"/>
        </w:rPr>
        <w:br/>
      </w:r>
      <w:r w:rsidR="001E3F69">
        <w:rPr>
          <w:color w:val="FF0000"/>
          <w:sz w:val="28"/>
          <w:szCs w:val="28"/>
        </w:rPr>
        <w:t xml:space="preserve">(approved by </w:t>
      </w:r>
      <w:r w:rsidR="00761DA7">
        <w:rPr>
          <w:color w:val="FF0000"/>
          <w:sz w:val="28"/>
          <w:szCs w:val="28"/>
        </w:rPr>
        <w:t xml:space="preserve">a </w:t>
      </w:r>
      <w:r w:rsidR="001E3F69">
        <w:rPr>
          <w:color w:val="FF0000"/>
          <w:sz w:val="28"/>
          <w:szCs w:val="28"/>
        </w:rPr>
        <w:t xml:space="preserve">majority </w:t>
      </w:r>
      <w:r w:rsidR="00761DA7">
        <w:rPr>
          <w:color w:val="FF0000"/>
          <w:sz w:val="28"/>
          <w:szCs w:val="28"/>
        </w:rPr>
        <w:t xml:space="preserve">of the </w:t>
      </w:r>
      <w:r w:rsidR="001E3F69">
        <w:rPr>
          <w:color w:val="FF0000"/>
          <w:sz w:val="28"/>
          <w:szCs w:val="28"/>
        </w:rPr>
        <w:t xml:space="preserve">Board </w:t>
      </w:r>
      <w:r w:rsidR="00761DA7">
        <w:rPr>
          <w:color w:val="FF0000"/>
          <w:sz w:val="28"/>
          <w:szCs w:val="28"/>
        </w:rPr>
        <w:t>via email</w:t>
      </w:r>
      <w:r w:rsidR="001E3F69">
        <w:rPr>
          <w:color w:val="FF0000"/>
          <w:sz w:val="28"/>
          <w:szCs w:val="28"/>
        </w:rPr>
        <w:t xml:space="preserve"> 10/24/2021)</w:t>
      </w:r>
    </w:p>
    <w:p w14:paraId="437F970D" w14:textId="77777777" w:rsidR="002C2EEB" w:rsidRDefault="002C2EEB" w:rsidP="002C2EEB">
      <w:pPr>
        <w:jc w:val="center"/>
        <w:rPr>
          <w:sz w:val="28"/>
          <w:szCs w:val="28"/>
        </w:rPr>
      </w:pPr>
    </w:p>
    <w:p w14:paraId="10D2A28B" w14:textId="6D4380A0" w:rsidR="002C2EEB" w:rsidRDefault="002C2EEB" w:rsidP="002C2EEB">
      <w:r>
        <w:rPr>
          <w:b/>
          <w:bCs/>
          <w:sz w:val="28"/>
          <w:szCs w:val="28"/>
        </w:rPr>
        <w:t>CALL TO ORDER AT 7:</w:t>
      </w:r>
      <w:r w:rsidR="00774C62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PM IN THE CLUBHOUSE</w:t>
      </w:r>
      <w:r w:rsidR="00774C62">
        <w:rPr>
          <w:b/>
          <w:bCs/>
          <w:sz w:val="28"/>
          <w:szCs w:val="28"/>
        </w:rPr>
        <w:t xml:space="preserve"> AND VIA ZOOM</w:t>
      </w:r>
      <w:r>
        <w:rPr>
          <w:b/>
          <w:bCs/>
          <w:sz w:val="28"/>
          <w:szCs w:val="28"/>
        </w:rPr>
        <w:br/>
      </w:r>
      <w:r>
        <w:t xml:space="preserve">Present:  John Adamson, </w:t>
      </w:r>
      <w:r w:rsidR="00774C62">
        <w:t xml:space="preserve">Phil Carter, </w:t>
      </w:r>
      <w:r>
        <w:t xml:space="preserve">Craig Edmonds, Linda Dement, Keith Fabling, Aaron </w:t>
      </w:r>
      <w:proofErr w:type="spellStart"/>
      <w:r>
        <w:t>Grenlund</w:t>
      </w:r>
      <w:proofErr w:type="spellEnd"/>
      <w:r>
        <w:t>,</w:t>
      </w:r>
      <w:r>
        <w:br/>
        <w:t xml:space="preserve">                 Cindy Hutchinson, Mark Thurber                 </w:t>
      </w:r>
      <w:r>
        <w:br/>
        <w:t xml:space="preserve">Excused:  </w:t>
      </w:r>
      <w:r w:rsidR="00774C62">
        <w:t>Jennifer Reed</w:t>
      </w:r>
      <w:r>
        <w:br/>
        <w:t>Non-Board Members Present:  Lorne Martin, JC Higgins Manager; Janet Fabling, Secretary;</w:t>
      </w:r>
      <w:r w:rsidR="001E3F69">
        <w:t xml:space="preserve"> </w:t>
      </w:r>
      <w:r w:rsidR="001E3F69">
        <w:br/>
        <w:t xml:space="preserve">                                                   </w:t>
      </w:r>
      <w:r w:rsidR="00774C62">
        <w:t>Lots 87, 88</w:t>
      </w:r>
    </w:p>
    <w:p w14:paraId="7BB279A5" w14:textId="77777777" w:rsidR="002C2EEB" w:rsidRDefault="002C2EEB" w:rsidP="002C2EEB"/>
    <w:p w14:paraId="08F1B644" w14:textId="77777777" w:rsidR="002C2EEB" w:rsidRDefault="002C2EEB" w:rsidP="002C2EEB">
      <w:r>
        <w:rPr>
          <w:b/>
          <w:bCs/>
          <w:sz w:val="28"/>
          <w:szCs w:val="28"/>
        </w:rPr>
        <w:t>ESTABLISH A QUORUM</w:t>
      </w:r>
      <w:r>
        <w:rPr>
          <w:b/>
          <w:bCs/>
          <w:sz w:val="28"/>
          <w:szCs w:val="28"/>
        </w:rPr>
        <w:br/>
      </w:r>
      <w:proofErr w:type="spellStart"/>
      <w:r>
        <w:t>Quorum</w:t>
      </w:r>
      <w:proofErr w:type="spellEnd"/>
      <w:r>
        <w:t xml:space="preserve"> was established.</w:t>
      </w:r>
      <w:r>
        <w:br/>
      </w:r>
    </w:p>
    <w:p w14:paraId="3BEA03FA" w14:textId="79C463F5" w:rsidR="002C2EEB" w:rsidRDefault="002C2EEB" w:rsidP="002C2EEB">
      <w:r>
        <w:rPr>
          <w:b/>
          <w:bCs/>
          <w:sz w:val="28"/>
          <w:szCs w:val="28"/>
        </w:rPr>
        <w:t>OPEN FORUM</w:t>
      </w:r>
      <w:r>
        <w:rPr>
          <w:b/>
          <w:bCs/>
          <w:sz w:val="28"/>
          <w:szCs w:val="28"/>
        </w:rPr>
        <w:br/>
      </w:r>
      <w:r w:rsidRPr="00241CB9">
        <w:rPr>
          <w:i/>
          <w:iCs/>
        </w:rPr>
        <w:t>Open Forum Guidelines</w:t>
      </w:r>
      <w:r>
        <w:t xml:space="preserve"> </w:t>
      </w:r>
      <w:r w:rsidRPr="00241CB9">
        <w:rPr>
          <w:i/>
          <w:iCs/>
        </w:rPr>
        <w:t>for MOA Board Meetings</w:t>
      </w:r>
      <w:r>
        <w:t xml:space="preserve"> w</w:t>
      </w:r>
      <w:r w:rsidR="00774C62">
        <w:t xml:space="preserve">as </w:t>
      </w:r>
      <w:r>
        <w:t>read</w:t>
      </w:r>
      <w:r w:rsidR="00774C62">
        <w:t xml:space="preserve">.  </w:t>
      </w:r>
      <w:r w:rsidR="00DE2545">
        <w:t>Visitors denied having</w:t>
      </w:r>
      <w:r w:rsidR="00774C62">
        <w:t xml:space="preserve"> issues or concerns</w:t>
      </w:r>
      <w:r w:rsidR="00DE2545">
        <w:t xml:space="preserve"> to discuss.</w:t>
      </w:r>
      <w:r w:rsidR="00774C62">
        <w:t xml:space="preserve"> </w:t>
      </w:r>
      <w:r>
        <w:br/>
      </w:r>
    </w:p>
    <w:p w14:paraId="1BA76D48" w14:textId="6C4F2860" w:rsidR="002C2EEB" w:rsidRDefault="002C2EEB" w:rsidP="002C2EEB">
      <w:r>
        <w:rPr>
          <w:b/>
          <w:bCs/>
          <w:sz w:val="28"/>
          <w:szCs w:val="28"/>
        </w:rPr>
        <w:t>MINUTES</w:t>
      </w:r>
      <w:r>
        <w:rPr>
          <w:b/>
          <w:bCs/>
          <w:sz w:val="28"/>
          <w:szCs w:val="28"/>
        </w:rPr>
        <w:br/>
      </w:r>
      <w:r>
        <w:t xml:space="preserve">Minutes of the </w:t>
      </w:r>
      <w:r w:rsidR="00807959">
        <w:t>September 9</w:t>
      </w:r>
      <w:r>
        <w:t xml:space="preserve">, 2021 Board Meeting were emailed to members before the meeting.  A motion to accept </w:t>
      </w:r>
      <w:r w:rsidR="00807959">
        <w:t xml:space="preserve">them </w:t>
      </w:r>
      <w:r>
        <w:t xml:space="preserve">was seconded and they were unanimously approved.  </w:t>
      </w:r>
    </w:p>
    <w:p w14:paraId="0118265F" w14:textId="77777777" w:rsidR="002C2EEB" w:rsidRDefault="002C2EEB" w:rsidP="002C2EEB"/>
    <w:p w14:paraId="1684BB5E" w14:textId="53EFBE97" w:rsidR="002C2EEB" w:rsidRDefault="002C2EEB" w:rsidP="002C2EEB">
      <w:r>
        <w:rPr>
          <w:b/>
          <w:bCs/>
          <w:sz w:val="28"/>
          <w:szCs w:val="28"/>
        </w:rPr>
        <w:t>FINANCIAL REPORT</w:t>
      </w:r>
      <w:r>
        <w:rPr>
          <w:b/>
          <w:bCs/>
          <w:sz w:val="28"/>
          <w:szCs w:val="28"/>
        </w:rPr>
        <w:br/>
      </w:r>
      <w:r>
        <w:t xml:space="preserve">Lorne Martin </w:t>
      </w:r>
      <w:r w:rsidR="00077137">
        <w:t xml:space="preserve">emailed </w:t>
      </w:r>
      <w:r>
        <w:t xml:space="preserve">the </w:t>
      </w:r>
      <w:r w:rsidR="00077137">
        <w:t>September</w:t>
      </w:r>
      <w:r>
        <w:t xml:space="preserve"> Financial Statement</w:t>
      </w:r>
      <w:r w:rsidR="00077137">
        <w:t xml:space="preserve"> to the Board today</w:t>
      </w:r>
      <w:r w:rsidR="0034047B">
        <w:t>.  E</w:t>
      </w:r>
      <w:r w:rsidR="00077137">
        <w:t>xpense highlights includ</w:t>
      </w:r>
      <w:r w:rsidR="0034047B">
        <w:t>e</w:t>
      </w:r>
      <w:r w:rsidR="00077137">
        <w:t xml:space="preserve"> </w:t>
      </w:r>
      <w:r w:rsidR="0034047B">
        <w:t xml:space="preserve">a </w:t>
      </w:r>
      <w:r w:rsidR="00077137">
        <w:t xml:space="preserve">property insurance premium; increased pool attendant payroll; and </w:t>
      </w:r>
      <w:r w:rsidR="0034047B">
        <w:t xml:space="preserve">3 </w:t>
      </w:r>
      <w:r w:rsidR="00077137">
        <w:t>pool maintenance</w:t>
      </w:r>
      <w:r w:rsidR="0034047B">
        <w:t xml:space="preserve"> items</w:t>
      </w:r>
      <w:r w:rsidR="00077137">
        <w:t>.</w:t>
      </w:r>
      <w:r>
        <w:t xml:space="preserve">  </w:t>
      </w:r>
      <w:r w:rsidR="00077137">
        <w:t xml:space="preserve">Six delinquent accounts received reminder notices.  </w:t>
      </w:r>
      <w:r w:rsidR="00077137">
        <w:br/>
      </w:r>
      <w:r>
        <w:t>Total Assets = $13</w:t>
      </w:r>
      <w:r w:rsidR="00077137">
        <w:t>2,949.09</w:t>
      </w:r>
      <w:r>
        <w:t xml:space="preserve">; </w:t>
      </w:r>
      <w:r>
        <w:br/>
        <w:t>Savings</w:t>
      </w:r>
      <w:r w:rsidR="00077137">
        <w:t xml:space="preserve"> Account</w:t>
      </w:r>
      <w:r>
        <w:t xml:space="preserve"> = </w:t>
      </w:r>
      <w:r w:rsidR="005642B1">
        <w:t>$40,725.19</w:t>
      </w:r>
      <w:r>
        <w:t xml:space="preserve">  </w:t>
      </w:r>
      <w:r>
        <w:br/>
      </w:r>
    </w:p>
    <w:p w14:paraId="7D14C91B" w14:textId="5946AE84" w:rsidR="002C2EEB" w:rsidRDefault="002C2EEB" w:rsidP="002C2EEB">
      <w:r>
        <w:rPr>
          <w:b/>
          <w:bCs/>
          <w:sz w:val="28"/>
          <w:szCs w:val="28"/>
        </w:rPr>
        <w:t>EDWARD JONES RESERVE ACCOUNT BALANCE</w:t>
      </w:r>
      <w:r>
        <w:rPr>
          <w:b/>
          <w:bCs/>
          <w:sz w:val="28"/>
          <w:szCs w:val="28"/>
        </w:rPr>
        <w:br/>
      </w:r>
      <w:r>
        <w:t xml:space="preserve">The Edward Jones statement </w:t>
      </w:r>
      <w:r w:rsidR="00FE7514">
        <w:t xml:space="preserve">balance </w:t>
      </w:r>
      <w:r>
        <w:t>for</w:t>
      </w:r>
      <w:r w:rsidR="005C6A40">
        <w:t xml:space="preserve"> September</w:t>
      </w:r>
      <w:r w:rsidR="009C3844">
        <w:t xml:space="preserve"> was</w:t>
      </w:r>
      <w:r w:rsidR="005C6A40">
        <w:t xml:space="preserve"> $72,781.79 </w:t>
      </w:r>
      <w:r>
        <w:t>(+</w:t>
      </w:r>
      <w:r w:rsidR="005C6A40">
        <w:t xml:space="preserve">$33.03 since August).  </w:t>
      </w:r>
      <w:r w:rsidR="009C3844">
        <w:t xml:space="preserve">Because of questions about fees and charges, </w:t>
      </w:r>
      <w:r>
        <w:t xml:space="preserve">Lorne Martin volunteered to </w:t>
      </w:r>
      <w:r w:rsidR="00FE7514">
        <w:t xml:space="preserve">contact </w:t>
      </w:r>
      <w:r w:rsidR="007B1331">
        <w:t xml:space="preserve">Steve Williamson, </w:t>
      </w:r>
      <w:r w:rsidR="00FE7514">
        <w:t>Edward Jones</w:t>
      </w:r>
      <w:r w:rsidR="007B1331">
        <w:t xml:space="preserve"> F</w:t>
      </w:r>
      <w:r w:rsidR="009C3844">
        <w:t xml:space="preserve">inancial </w:t>
      </w:r>
      <w:r w:rsidR="007B1331">
        <w:t>A</w:t>
      </w:r>
      <w:r w:rsidR="009C3844">
        <w:t>dvisor</w:t>
      </w:r>
      <w:r w:rsidR="007B1331">
        <w:t xml:space="preserve">, </w:t>
      </w:r>
      <w:r w:rsidR="00FE7514">
        <w:t xml:space="preserve">for </w:t>
      </w:r>
      <w:r w:rsidR="009C3844">
        <w:t>information</w:t>
      </w:r>
      <w:r>
        <w:t xml:space="preserve">.   </w:t>
      </w:r>
      <w:r>
        <w:br/>
      </w:r>
    </w:p>
    <w:p w14:paraId="6D87ACEE" w14:textId="3C20719F" w:rsidR="00593A89" w:rsidRDefault="002C2EEB" w:rsidP="00593A89">
      <w:r>
        <w:rPr>
          <w:b/>
          <w:bCs/>
          <w:sz w:val="28"/>
          <w:szCs w:val="28"/>
        </w:rPr>
        <w:t>COMMITTEE REPORTS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061EF">
        <w:rPr>
          <w:b/>
          <w:bCs/>
        </w:rPr>
        <w:t xml:space="preserve">a)  ACC – </w:t>
      </w:r>
      <w:r>
        <w:rPr>
          <w:b/>
          <w:bCs/>
        </w:rPr>
        <w:t>JENNIFER REED</w:t>
      </w:r>
      <w:r>
        <w:rPr>
          <w:b/>
          <w:bCs/>
          <w:sz w:val="28"/>
          <w:szCs w:val="28"/>
        </w:rPr>
        <w:br/>
      </w:r>
      <w:r w:rsidR="00CC7173">
        <w:rPr>
          <w:b/>
          <w:bCs/>
          <w:sz w:val="28"/>
          <w:szCs w:val="28"/>
        </w:rPr>
        <w:t xml:space="preserve">               </w:t>
      </w:r>
      <w:r w:rsidR="00266AEC">
        <w:rPr>
          <w:b/>
          <w:bCs/>
          <w:sz w:val="28"/>
          <w:szCs w:val="28"/>
        </w:rPr>
        <w:t xml:space="preserve">  </w:t>
      </w:r>
      <w:r w:rsidR="00CC7173">
        <w:t>Applications pending:</w:t>
      </w:r>
      <w:r w:rsidR="0094243E">
        <w:rPr>
          <w:b/>
          <w:bCs/>
          <w:sz w:val="28"/>
          <w:szCs w:val="28"/>
        </w:rPr>
        <w:t xml:space="preserve">               </w:t>
      </w:r>
      <w:r w:rsidR="00CC7173">
        <w:rPr>
          <w:b/>
          <w:bCs/>
          <w:sz w:val="28"/>
          <w:szCs w:val="28"/>
        </w:rPr>
        <w:br/>
      </w:r>
      <w:r w:rsidR="00CC7173">
        <w:t xml:space="preserve">                    </w:t>
      </w:r>
      <w:r w:rsidR="0094243E">
        <w:t xml:space="preserve">Lot 4 –remove </w:t>
      </w:r>
      <w:r w:rsidR="00CC7173">
        <w:t>2</w:t>
      </w:r>
      <w:r w:rsidR="0094243E">
        <w:t xml:space="preserve"> mature </w:t>
      </w:r>
      <w:r w:rsidR="00CC7173">
        <w:t xml:space="preserve">evergreens </w:t>
      </w:r>
      <w:r w:rsidR="0094243E">
        <w:t xml:space="preserve">due to close proximity to fencing, </w:t>
      </w:r>
      <w:r w:rsidR="00A941C9">
        <w:t>another</w:t>
      </w:r>
      <w:r w:rsidR="00CC7173">
        <w:t xml:space="preserve"> for </w:t>
      </w:r>
      <w:r w:rsidR="00266AEC">
        <w:br/>
        <w:t xml:space="preserve">                               </w:t>
      </w:r>
      <w:r w:rsidR="00CC7173">
        <w:t xml:space="preserve">unsightly appearance, and </w:t>
      </w:r>
      <w:r w:rsidR="00A941C9">
        <w:t>another</w:t>
      </w:r>
      <w:r w:rsidR="00CC7173">
        <w:t xml:space="preserve"> </w:t>
      </w:r>
      <w:r w:rsidR="00A941C9">
        <w:t>due to</w:t>
      </w:r>
      <w:r w:rsidR="00CC7173">
        <w:t xml:space="preserve"> contractor damage. </w:t>
      </w:r>
      <w:r w:rsidR="0026779C">
        <w:br/>
        <w:t xml:space="preserve">                    Lot 34 – remove 5 Douglas firs in back yard</w:t>
      </w:r>
      <w:r w:rsidR="007108FB">
        <w:t xml:space="preserve"> after n</w:t>
      </w:r>
      <w:r w:rsidR="0026779C">
        <w:t>egotiat</w:t>
      </w:r>
      <w:r w:rsidR="007108FB">
        <w:t>ions</w:t>
      </w:r>
      <w:r w:rsidR="0026779C">
        <w:t xml:space="preserve"> to meet ACC Guidelines.</w:t>
      </w:r>
      <w:r w:rsidR="0026779C">
        <w:br/>
        <w:t xml:space="preserve">                Applications approved:</w:t>
      </w:r>
      <w:r w:rsidR="00CC7173">
        <w:t xml:space="preserve"> </w:t>
      </w:r>
      <w:r>
        <w:rPr>
          <w:b/>
          <w:bCs/>
          <w:sz w:val="28"/>
          <w:szCs w:val="28"/>
        </w:rPr>
        <w:tab/>
        <w:t xml:space="preserve">    </w:t>
      </w:r>
      <w:r w:rsidR="0094243E">
        <w:rPr>
          <w:b/>
          <w:bCs/>
          <w:sz w:val="28"/>
          <w:szCs w:val="28"/>
        </w:rPr>
        <w:br/>
      </w:r>
      <w:r w:rsidR="0026779C">
        <w:t xml:space="preserve">                    </w:t>
      </w:r>
      <w:r w:rsidR="00A22A4D">
        <w:t xml:space="preserve">Lot 4 -- </w:t>
      </w:r>
      <w:r w:rsidR="00A22A4D">
        <w:rPr>
          <w:sz w:val="28"/>
          <w:szCs w:val="28"/>
        </w:rPr>
        <w:t xml:space="preserve"> </w:t>
      </w:r>
      <w:r w:rsidR="00A22A4D">
        <w:t>front door</w:t>
      </w:r>
      <w:r>
        <w:rPr>
          <w:b/>
          <w:bCs/>
          <w:sz w:val="28"/>
          <w:szCs w:val="28"/>
        </w:rPr>
        <w:t xml:space="preserve"> </w:t>
      </w:r>
      <w:r w:rsidR="0026779C">
        <w:t>replacement</w:t>
      </w:r>
      <w:r>
        <w:br/>
      </w:r>
      <w:r w:rsidR="00A22A4D">
        <w:t xml:space="preserve">                    Lot 20 </w:t>
      </w:r>
      <w:r w:rsidR="00CD00C7">
        <w:t>–</w:t>
      </w:r>
      <w:r w:rsidR="00A22A4D">
        <w:t xml:space="preserve"> </w:t>
      </w:r>
      <w:r w:rsidR="0026779C">
        <w:t>fence</w:t>
      </w:r>
      <w:r w:rsidR="00CD00C7">
        <w:t xml:space="preserve"> replace</w:t>
      </w:r>
      <w:r w:rsidR="0026779C">
        <w:t>ment</w:t>
      </w:r>
      <w:r>
        <w:t xml:space="preserve">                   </w:t>
      </w:r>
      <w:r w:rsidR="00CD00C7">
        <w:t xml:space="preserve">                   </w:t>
      </w:r>
      <w:r w:rsidR="00A22A4D">
        <w:br/>
      </w:r>
      <w:r w:rsidR="0094243E">
        <w:t xml:space="preserve">                      </w:t>
      </w:r>
      <w:r w:rsidR="00A22A4D">
        <w:t xml:space="preserve">                    </w:t>
      </w:r>
      <w:r w:rsidR="0094243E">
        <w:br/>
        <w:t xml:space="preserve">                    </w:t>
      </w:r>
    </w:p>
    <w:p w14:paraId="7D03DEA1" w14:textId="38A6A364" w:rsidR="002C2EEB" w:rsidRDefault="002C2EEB" w:rsidP="00593A89">
      <w:r>
        <w:lastRenderedPageBreak/>
        <w:t xml:space="preserve">                   </w:t>
      </w:r>
      <w:r>
        <w:br/>
      </w:r>
      <w:r>
        <w:br/>
        <w:t xml:space="preserve"> </w:t>
      </w:r>
    </w:p>
    <w:p w14:paraId="1880B17D" w14:textId="77777777" w:rsidR="002C2EEB" w:rsidRPr="005642B1" w:rsidRDefault="002C2EEB" w:rsidP="002C2EEB">
      <w:pPr>
        <w:ind w:firstLine="720"/>
      </w:pPr>
      <w:r w:rsidRPr="005642B1">
        <w:rPr>
          <w:b/>
          <w:bCs/>
        </w:rPr>
        <w:t>b)  POOL/DOOR CODES – LINDA DEMENT/Jami Overby</w:t>
      </w:r>
      <w:r w:rsidRPr="005642B1">
        <w:t xml:space="preserve"> </w:t>
      </w:r>
    </w:p>
    <w:p w14:paraId="70D92BC9" w14:textId="32615A99" w:rsidR="002C2EEB" w:rsidRDefault="002C2EEB" w:rsidP="00102374">
      <w:pPr>
        <w:ind w:left="720"/>
      </w:pPr>
      <w:r w:rsidRPr="00902FBF">
        <w:t xml:space="preserve">      </w:t>
      </w:r>
      <w:r w:rsidR="00902FBF">
        <w:t>On September 11</w:t>
      </w:r>
      <w:r w:rsidR="00902FBF" w:rsidRPr="00902FBF">
        <w:rPr>
          <w:vertAlign w:val="superscript"/>
        </w:rPr>
        <w:t>th</w:t>
      </w:r>
      <w:r w:rsidR="00902FBF">
        <w:t xml:space="preserve">, Keith Fabling replaced the 2 pool drain covers as mandated by the </w:t>
      </w:r>
      <w:r w:rsidR="00A75C07">
        <w:br/>
        <w:t xml:space="preserve">      </w:t>
      </w:r>
      <w:r w:rsidR="00902FBF">
        <w:t xml:space="preserve">VGB Pool &amp; Spa Safety Act.   This needs to be done every 5 years.  </w:t>
      </w:r>
      <w:r>
        <w:t xml:space="preserve">Aqua Care </w:t>
      </w:r>
      <w:r w:rsidR="007D0E69">
        <w:t>replaced</w:t>
      </w:r>
      <w:r>
        <w:t xml:space="preserve"> </w:t>
      </w:r>
      <w:r w:rsidR="00A75C07">
        <w:br/>
        <w:t xml:space="preserve">      </w:t>
      </w:r>
      <w:r w:rsidR="008A479B">
        <w:t>damaged</w:t>
      </w:r>
      <w:r w:rsidR="00A75C07">
        <w:t xml:space="preserve"> </w:t>
      </w:r>
      <w:r>
        <w:t xml:space="preserve">water </w:t>
      </w:r>
      <w:r w:rsidR="00446E0A" w:rsidRPr="007E34F6">
        <w:rPr>
          <w:color w:val="000000" w:themeColor="text1"/>
        </w:rPr>
        <w:t>depth</w:t>
      </w:r>
      <w:r>
        <w:t xml:space="preserve"> markers</w:t>
      </w:r>
      <w:r w:rsidR="007D0E69">
        <w:t xml:space="preserve"> </w:t>
      </w:r>
      <w:r w:rsidR="008A479B">
        <w:t xml:space="preserve">located </w:t>
      </w:r>
      <w:r w:rsidR="007D0E69">
        <w:t>in the coping</w:t>
      </w:r>
      <w:r>
        <w:t xml:space="preserve"> </w:t>
      </w:r>
      <w:r w:rsidR="007D0E69">
        <w:t>around</w:t>
      </w:r>
      <w:r>
        <w:t xml:space="preserve"> the pool.    </w:t>
      </w:r>
      <w:r>
        <w:br/>
        <w:t xml:space="preserve"> </w:t>
      </w:r>
    </w:p>
    <w:p w14:paraId="5671BBAC" w14:textId="30A2633F" w:rsidR="002C2EEB" w:rsidRDefault="002C2EEB" w:rsidP="002C2EEB">
      <w:pPr>
        <w:ind w:left="720"/>
      </w:pPr>
      <w:r>
        <w:rPr>
          <w:b/>
          <w:bCs/>
        </w:rPr>
        <w:t>c)  GROUNDS – MARK THURBER</w:t>
      </w:r>
      <w:r>
        <w:rPr>
          <w:b/>
          <w:bCs/>
        </w:rPr>
        <w:br/>
        <w:t xml:space="preserve">      </w:t>
      </w:r>
      <w:r w:rsidR="00E04D43">
        <w:t>On October 19</w:t>
      </w:r>
      <w:r w:rsidR="00E04D43" w:rsidRPr="00E04D43">
        <w:rPr>
          <w:vertAlign w:val="superscript"/>
        </w:rPr>
        <w:t>th</w:t>
      </w:r>
      <w:r w:rsidR="00E04D43">
        <w:t xml:space="preserve">, </w:t>
      </w:r>
      <w:r w:rsidR="008A3C08">
        <w:t xml:space="preserve">Thundering Oak Tree Service will be removing one dead tree near the </w:t>
      </w:r>
      <w:r w:rsidR="00E04D43">
        <w:br/>
        <w:t xml:space="preserve">      </w:t>
      </w:r>
      <w:r w:rsidR="008A3C08">
        <w:t xml:space="preserve">pool and limb up another overhanging the Clubhouse roof.  </w:t>
      </w:r>
      <w:r w:rsidR="008076E2">
        <w:br/>
      </w:r>
    </w:p>
    <w:p w14:paraId="6439A6D9" w14:textId="6838FD29" w:rsidR="002C2EEB" w:rsidRDefault="002C2EEB" w:rsidP="002C2EEB">
      <w:pPr>
        <w:adjustRightInd w:val="0"/>
        <w:ind w:left="720"/>
      </w:pPr>
      <w:r w:rsidRPr="0048666A">
        <w:rPr>
          <w:b/>
          <w:bCs/>
        </w:rPr>
        <w:t xml:space="preserve">d)  </w:t>
      </w:r>
      <w:r>
        <w:rPr>
          <w:b/>
          <w:bCs/>
        </w:rPr>
        <w:t>CLUBHOUSE – KEITH FABLING</w:t>
      </w:r>
      <w:r>
        <w:rPr>
          <w:b/>
          <w:bCs/>
        </w:rPr>
        <w:br/>
        <w:t xml:space="preserve">      </w:t>
      </w:r>
      <w:r w:rsidR="002331C8">
        <w:t xml:space="preserve">Cindy Hutchinson volunteered to make sure the Clubhouse garbage container is put out </w:t>
      </w:r>
      <w:r w:rsidR="00A75C07">
        <w:br/>
        <w:t xml:space="preserve">      </w:t>
      </w:r>
      <w:r w:rsidR="00581C97">
        <w:t>when</w:t>
      </w:r>
      <w:r w:rsidR="002331C8">
        <w:t xml:space="preserve"> necessary.  </w:t>
      </w:r>
      <w:r w:rsidR="00F25C56">
        <w:t xml:space="preserve">This winter, </w:t>
      </w:r>
      <w:r>
        <w:t xml:space="preserve">Linda Dement </w:t>
      </w:r>
      <w:r w:rsidR="002331C8">
        <w:t>will</w:t>
      </w:r>
      <w:r>
        <w:t xml:space="preserve"> arrange</w:t>
      </w:r>
      <w:r w:rsidR="002331C8">
        <w:t xml:space="preserve"> </w:t>
      </w:r>
      <w:r>
        <w:t xml:space="preserve">for professional carpet </w:t>
      </w:r>
      <w:r w:rsidR="00F25C56">
        <w:br/>
        <w:t xml:space="preserve">      </w:t>
      </w:r>
      <w:r>
        <w:t xml:space="preserve">cleaning.           </w:t>
      </w:r>
      <w:r>
        <w:br/>
      </w:r>
    </w:p>
    <w:p w14:paraId="12C2CC38" w14:textId="4A58F365" w:rsidR="002C2EEB" w:rsidRDefault="002C2EEB" w:rsidP="002C2EEB">
      <w:pPr>
        <w:ind w:left="720"/>
      </w:pPr>
      <w:r>
        <w:rPr>
          <w:b/>
          <w:bCs/>
        </w:rPr>
        <w:t>e)  TENNIS/PICKLEBALL COURTS – PHIL CARTER</w:t>
      </w:r>
      <w:r>
        <w:rPr>
          <w:b/>
          <w:bCs/>
        </w:rPr>
        <w:br/>
        <w:t xml:space="preserve">      </w:t>
      </w:r>
      <w:r w:rsidR="00ED6827">
        <w:t xml:space="preserve">Phil thanked Cindy for </w:t>
      </w:r>
      <w:r w:rsidR="004013B8">
        <w:t>helping him</w:t>
      </w:r>
      <w:r w:rsidR="00ED6827">
        <w:t xml:space="preserve"> </w:t>
      </w:r>
      <w:r w:rsidR="004013B8">
        <w:t>provide</w:t>
      </w:r>
      <w:r w:rsidR="00ED6827">
        <w:t xml:space="preserve"> pickleball lessons this summer.  </w:t>
      </w:r>
      <w:r w:rsidR="004013B8">
        <w:t>N</w:t>
      </w:r>
      <w:r>
        <w:t xml:space="preserve">ets </w:t>
      </w:r>
      <w:r w:rsidR="004013B8">
        <w:t xml:space="preserve">will </w:t>
      </w:r>
      <w:r w:rsidR="00A023A1">
        <w:br/>
        <w:t xml:space="preserve">      </w:t>
      </w:r>
      <w:r w:rsidR="004013B8">
        <w:t xml:space="preserve">come </w:t>
      </w:r>
      <w:r>
        <w:t>down</w:t>
      </w:r>
      <w:r w:rsidR="004013B8">
        <w:t xml:space="preserve"> </w:t>
      </w:r>
      <w:r w:rsidR="00ED6827">
        <w:t xml:space="preserve">the end of October.  </w:t>
      </w:r>
      <w:r>
        <w:t xml:space="preserve">The 2022 proposed budget contains money to paint the </w:t>
      </w:r>
      <w:r w:rsidR="00A023A1">
        <w:br/>
        <w:t xml:space="preserve">      </w:t>
      </w:r>
      <w:r w:rsidR="0075333F">
        <w:t xml:space="preserve">second </w:t>
      </w:r>
      <w:r>
        <w:t>court with Behr</w:t>
      </w:r>
      <w:r w:rsidR="00ED6827">
        <w:t xml:space="preserve"> </w:t>
      </w:r>
      <w:proofErr w:type="spellStart"/>
      <w:r>
        <w:t>DeckOver</w:t>
      </w:r>
      <w:proofErr w:type="spellEnd"/>
      <w:r>
        <w:t xml:space="preserve">.  </w:t>
      </w:r>
      <w:r>
        <w:br/>
        <w:t xml:space="preserve"> </w:t>
      </w:r>
    </w:p>
    <w:p w14:paraId="56213DB6" w14:textId="33010E30" w:rsidR="002C2EEB" w:rsidRDefault="002C2EEB" w:rsidP="002C2EEB">
      <w:pPr>
        <w:ind w:left="720"/>
      </w:pPr>
      <w:r w:rsidRPr="006A7F77">
        <w:rPr>
          <w:b/>
          <w:bCs/>
        </w:rPr>
        <w:t>f)  RV LOT – GREG DEMENT</w:t>
      </w:r>
      <w:r w:rsidRPr="006A7F77">
        <w:rPr>
          <w:b/>
          <w:bCs/>
        </w:rPr>
        <w:br/>
        <w:t xml:space="preserve">     </w:t>
      </w:r>
      <w:r w:rsidR="00944F41">
        <w:t>Cleanup of the RV Lot, originally planned for Labor Day, will be rescheduled</w:t>
      </w:r>
      <w:r w:rsidR="00063F9C">
        <w:t xml:space="preserve">.  </w:t>
      </w:r>
      <w:r w:rsidR="00AE3A32">
        <w:t xml:space="preserve">Lot 60 </w:t>
      </w:r>
      <w:r w:rsidR="00944F41">
        <w:br/>
        <w:t xml:space="preserve">     </w:t>
      </w:r>
      <w:r w:rsidR="00AE3A32">
        <w:t xml:space="preserve">requested permission to store a relative’s car in the Lot for an indefinite time. </w:t>
      </w:r>
      <w:r w:rsidR="00944F41">
        <w:t xml:space="preserve"> </w:t>
      </w:r>
      <w:r w:rsidR="00AE3A32">
        <w:t xml:space="preserve">MOTION: </w:t>
      </w:r>
      <w:r w:rsidR="00A023A1">
        <w:t xml:space="preserve"> </w:t>
      </w:r>
      <w:r w:rsidR="00944F41">
        <w:br/>
        <w:t xml:space="preserve">     </w:t>
      </w:r>
      <w:r w:rsidR="00AE3A32">
        <w:t>Consider</w:t>
      </w:r>
      <w:r w:rsidR="00944F41">
        <w:t xml:space="preserve"> </w:t>
      </w:r>
      <w:r w:rsidR="00AE3A32">
        <w:t xml:space="preserve">storage of a vehicle belonging to a non-owner in the </w:t>
      </w:r>
      <w:proofErr w:type="spellStart"/>
      <w:r w:rsidR="00AE3A32">
        <w:t>Manorwood</w:t>
      </w:r>
      <w:proofErr w:type="spellEnd"/>
      <w:r w:rsidR="00AE3A32">
        <w:t xml:space="preserve"> RV Lot.  </w:t>
      </w:r>
      <w:r w:rsidR="00944F41">
        <w:br/>
        <w:t xml:space="preserve">     </w:t>
      </w:r>
      <w:r w:rsidR="00AE3A32">
        <w:t>Motion was</w:t>
      </w:r>
      <w:r w:rsidR="00A023A1">
        <w:t xml:space="preserve"> </w:t>
      </w:r>
      <w:r w:rsidR="00AE3A32">
        <w:t xml:space="preserve">seconded, discussed, and defeated unanimously.  </w:t>
      </w:r>
    </w:p>
    <w:p w14:paraId="54493FE4" w14:textId="77777777" w:rsidR="002C2EEB" w:rsidRDefault="002C2EEB" w:rsidP="002C2EEB">
      <w:pPr>
        <w:ind w:left="720"/>
      </w:pPr>
    </w:p>
    <w:p w14:paraId="1924E054" w14:textId="34124F40" w:rsidR="002C2EEB" w:rsidRDefault="002C2EEB" w:rsidP="002C2EEB">
      <w:pPr>
        <w:ind w:left="720"/>
      </w:pPr>
      <w:r w:rsidRPr="00ED0BDA">
        <w:rPr>
          <w:b/>
          <w:bCs/>
        </w:rPr>
        <w:t>g)  ACTIVITIES – LINDA DEMENT</w:t>
      </w:r>
      <w:r w:rsidRPr="00ED0BDA">
        <w:rPr>
          <w:b/>
          <w:bCs/>
        </w:rPr>
        <w:br/>
        <w:t xml:space="preserve">      </w:t>
      </w:r>
      <w:r w:rsidR="005509E4">
        <w:t>G</w:t>
      </w:r>
      <w:r w:rsidR="00582DDF">
        <w:t xml:space="preserve">ame </w:t>
      </w:r>
      <w:r w:rsidR="005509E4">
        <w:t>N</w:t>
      </w:r>
      <w:r w:rsidR="00582DDF">
        <w:t xml:space="preserve">ight </w:t>
      </w:r>
      <w:r w:rsidR="005509E4">
        <w:t xml:space="preserve">on </w:t>
      </w:r>
      <w:r>
        <w:t>9/18</w:t>
      </w:r>
      <w:r w:rsidR="00582DDF">
        <w:t xml:space="preserve"> was cancelled</w:t>
      </w:r>
      <w:r w:rsidR="0022320B">
        <w:t xml:space="preserve"> </w:t>
      </w:r>
      <w:r w:rsidR="0022320B" w:rsidRPr="007E34F6">
        <w:rPr>
          <w:color w:val="000000" w:themeColor="text1"/>
        </w:rPr>
        <w:t xml:space="preserve">and a Halloween themed game night is scheduled for </w:t>
      </w:r>
      <w:r w:rsidR="0022320B" w:rsidRPr="007E34F6">
        <w:rPr>
          <w:color w:val="000000" w:themeColor="text1"/>
        </w:rPr>
        <w:br/>
        <w:t xml:space="preserve">      10/23.</w:t>
      </w:r>
      <w:r w:rsidR="0022320B">
        <w:rPr>
          <w:color w:val="FF0000"/>
        </w:rPr>
        <w:t xml:space="preserve">  </w:t>
      </w:r>
      <w:r w:rsidR="004F5D08">
        <w:t>An invitation for a visit with</w:t>
      </w:r>
      <w:r w:rsidR="00582DDF">
        <w:t xml:space="preserve"> Uncle Santa </w:t>
      </w:r>
      <w:r w:rsidR="001A57AE">
        <w:t xml:space="preserve">from </w:t>
      </w:r>
      <w:r w:rsidR="0022320B">
        <w:t xml:space="preserve">11am to </w:t>
      </w:r>
      <w:r w:rsidR="001A57AE">
        <w:t xml:space="preserve">1pm </w:t>
      </w:r>
      <w:r w:rsidR="00582DDF">
        <w:t xml:space="preserve">on Saturday, </w:t>
      </w:r>
      <w:r w:rsidR="0022320B">
        <w:t xml:space="preserve">12/11, </w:t>
      </w:r>
      <w:r w:rsidR="007E34F6">
        <w:br/>
        <w:t xml:space="preserve">      </w:t>
      </w:r>
      <w:r w:rsidR="001A6371">
        <w:t>is included</w:t>
      </w:r>
      <w:r w:rsidR="005509E4">
        <w:t xml:space="preserve"> in the Fall Newsletter</w:t>
      </w:r>
      <w:r w:rsidR="001A6371">
        <w:t xml:space="preserve"> &amp; was posted on</w:t>
      </w:r>
      <w:r w:rsidR="0022320B">
        <w:t xml:space="preserve"> </w:t>
      </w:r>
      <w:r w:rsidR="001A6371">
        <w:t>Facebook</w:t>
      </w:r>
      <w:r w:rsidR="005509E4">
        <w:t>.  F</w:t>
      </w:r>
      <w:r w:rsidR="00582DDF">
        <w:t xml:space="preserve">ood donations </w:t>
      </w:r>
      <w:r w:rsidR="005509E4">
        <w:t xml:space="preserve">will be </w:t>
      </w:r>
      <w:r w:rsidR="0022320B">
        <w:br/>
        <w:t xml:space="preserve">      </w:t>
      </w:r>
      <w:r w:rsidR="005509E4">
        <w:t xml:space="preserve">accepted </w:t>
      </w:r>
      <w:r w:rsidR="00582DDF">
        <w:t>for the Puyallup Food Bank</w:t>
      </w:r>
      <w:r w:rsidR="005509E4">
        <w:t>.</w:t>
      </w:r>
      <w:r w:rsidR="00582DDF">
        <w:t xml:space="preserve"> </w:t>
      </w:r>
      <w:r>
        <w:br/>
        <w:t xml:space="preserve">      </w:t>
      </w:r>
    </w:p>
    <w:p w14:paraId="36BEA978" w14:textId="1FEB0D74" w:rsidR="002C2EEB" w:rsidRDefault="002C2EEB" w:rsidP="002C2EEB">
      <w:pPr>
        <w:ind w:left="720"/>
      </w:pPr>
      <w:r>
        <w:rPr>
          <w:b/>
          <w:bCs/>
        </w:rPr>
        <w:t>h)  WELCOME WAGON – JANET FABLING</w:t>
      </w:r>
      <w:r>
        <w:rPr>
          <w:b/>
          <w:bCs/>
        </w:rPr>
        <w:br/>
        <w:t xml:space="preserve">      </w:t>
      </w:r>
      <w:r>
        <w:t>No repor</w:t>
      </w:r>
      <w:r w:rsidR="00893F8F">
        <w:t>t</w:t>
      </w:r>
      <w:r>
        <w:br/>
      </w:r>
    </w:p>
    <w:p w14:paraId="68BC657B" w14:textId="4898231D" w:rsidR="002C2EEB" w:rsidRPr="000B3C28" w:rsidRDefault="002C2EEB" w:rsidP="000B3C28">
      <w:pPr>
        <w:ind w:left="72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 NEWSLETTER – JOHN </w:t>
      </w:r>
      <w:r w:rsidRPr="005374CB">
        <w:t>ADAMSON</w:t>
      </w:r>
      <w:r>
        <w:rPr>
          <w:b/>
          <w:bCs/>
        </w:rPr>
        <w:t>/CINDY HUTCHINSON</w:t>
      </w:r>
      <w:r>
        <w:rPr>
          <w:b/>
          <w:bCs/>
        </w:rPr>
        <w:br/>
        <w:t xml:space="preserve">     </w:t>
      </w:r>
      <w:r w:rsidR="00C359A1">
        <w:t>The</w:t>
      </w:r>
      <w:r>
        <w:t xml:space="preserve"> Fall Newsletter </w:t>
      </w:r>
      <w:r w:rsidR="00C359A1">
        <w:t>was published online</w:t>
      </w:r>
      <w:r>
        <w:t xml:space="preserve"> October 1</w:t>
      </w:r>
      <w:r w:rsidRPr="00BF04A9">
        <w:rPr>
          <w:vertAlign w:val="superscript"/>
        </w:rPr>
        <w:t>st</w:t>
      </w:r>
      <w:r w:rsidR="00C359A1">
        <w:t xml:space="preserve">.  Door deliveries will be made soon.  </w:t>
      </w:r>
      <w:r w:rsidR="00514051">
        <w:br/>
      </w:r>
      <w:r w:rsidR="00514051">
        <w:br/>
      </w:r>
      <w:r w:rsidRPr="007E4336">
        <w:rPr>
          <w:b/>
          <w:bCs/>
        </w:rPr>
        <w:t>j)  WEBSITE/COMMUNICATION – CINDY HUTCHINSON/JENNIFER REED</w:t>
      </w:r>
      <w:r>
        <w:br/>
        <w:t xml:space="preserve">     In the past month, there were 4 postings to </w:t>
      </w:r>
      <w:proofErr w:type="spellStart"/>
      <w:r>
        <w:t>Manorwood’s</w:t>
      </w:r>
      <w:proofErr w:type="spellEnd"/>
      <w:r>
        <w:t xml:space="preserve"> Facebook page.  Topics </w:t>
      </w:r>
      <w:r w:rsidR="000B3C28">
        <w:br/>
        <w:t xml:space="preserve">     </w:t>
      </w:r>
      <w:r>
        <w:t xml:space="preserve">included </w:t>
      </w:r>
      <w:r w:rsidR="00514051">
        <w:t xml:space="preserve">a missing package, Santa’s visit, </w:t>
      </w:r>
      <w:r w:rsidR="00455F47">
        <w:t xml:space="preserve">location of </w:t>
      </w:r>
      <w:r w:rsidR="00514051">
        <w:t xml:space="preserve">a food truck, and an invitation to </w:t>
      </w:r>
      <w:r w:rsidR="000B3C28">
        <w:br/>
        <w:t xml:space="preserve">     </w:t>
      </w:r>
      <w:r w:rsidR="00514051">
        <w:t>tonight’s HOA Special Meeting</w:t>
      </w:r>
      <w:r w:rsidR="0069101F">
        <w:t xml:space="preserve">.  </w:t>
      </w:r>
      <w:r w:rsidR="00910C25">
        <w:t xml:space="preserve">After they are notarized, the revised bylaws and </w:t>
      </w:r>
      <w:r w:rsidR="0069101F">
        <w:br/>
        <w:t xml:space="preserve">     </w:t>
      </w:r>
      <w:r w:rsidR="00910C25">
        <w:t>covenants can be uploaded to the</w:t>
      </w:r>
      <w:r w:rsidR="0069101F">
        <w:t xml:space="preserve"> </w:t>
      </w:r>
      <w:r w:rsidR="00910C25">
        <w:t xml:space="preserve">website.  </w:t>
      </w:r>
      <w:r w:rsidR="00514051">
        <w:br/>
        <w:t xml:space="preserve">     </w:t>
      </w:r>
    </w:p>
    <w:p w14:paraId="49F4C0F8" w14:textId="39CBD9EA" w:rsidR="002C2EEB" w:rsidRPr="00A943AB" w:rsidRDefault="002C2EEB" w:rsidP="00D101A7">
      <w:pPr>
        <w:ind w:left="720"/>
      </w:pPr>
      <w:r>
        <w:rPr>
          <w:b/>
          <w:bCs/>
        </w:rPr>
        <w:lastRenderedPageBreak/>
        <w:t>k)  CLUBHOUSE RENTALS – CALLISA BAILEY/LINDA CARTER/LIZ KNOX</w:t>
      </w:r>
      <w:r>
        <w:rPr>
          <w:b/>
          <w:bCs/>
        </w:rPr>
        <w:br/>
        <w:t xml:space="preserve">      </w:t>
      </w:r>
      <w:r w:rsidR="00D101A7">
        <w:t xml:space="preserve">Oct 23, </w:t>
      </w:r>
      <w:r w:rsidR="00713BB8">
        <w:br/>
        <w:t xml:space="preserve">      </w:t>
      </w:r>
      <w:r w:rsidR="00D101A7">
        <w:t>Nov 6, Nov 7 (Annual Meeting), Nov 9, Nov 13, Nov 18-20</w:t>
      </w:r>
      <w:r w:rsidR="00713BB8">
        <w:br/>
        <w:t xml:space="preserve">      Dec 4, 5, 8, 11</w:t>
      </w:r>
      <w:r w:rsidR="002746BF">
        <w:br/>
        <w:t xml:space="preserve">      June 17, 2022 </w:t>
      </w:r>
    </w:p>
    <w:p w14:paraId="4D9BC6C8" w14:textId="77777777" w:rsidR="002C2EEB" w:rsidRDefault="002C2EEB" w:rsidP="002C2EEB">
      <w:pPr>
        <w:ind w:left="720"/>
      </w:pPr>
    </w:p>
    <w:p w14:paraId="6C25B494" w14:textId="77777777" w:rsidR="002C2EEB" w:rsidRPr="00BB2032" w:rsidRDefault="002C2EEB" w:rsidP="002C2EEB">
      <w:pPr>
        <w:rPr>
          <w:b/>
          <w:bCs/>
          <w:sz w:val="28"/>
          <w:szCs w:val="28"/>
        </w:rPr>
      </w:pPr>
      <w:r w:rsidRPr="00BB2032">
        <w:rPr>
          <w:b/>
          <w:bCs/>
          <w:sz w:val="28"/>
          <w:szCs w:val="28"/>
        </w:rPr>
        <w:t>OLD BUSINESS</w:t>
      </w:r>
    </w:p>
    <w:p w14:paraId="2B2ED5EF" w14:textId="4EB6712B" w:rsidR="003D549B" w:rsidRPr="00164F35" w:rsidRDefault="003D549B" w:rsidP="00164F3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</w:rPr>
        <w:t>PROPOSED 2020 BUDGET – LINDA DEMENT/KEITH FABLING</w:t>
      </w:r>
      <w:r>
        <w:rPr>
          <w:b/>
          <w:bCs/>
        </w:rPr>
        <w:br/>
      </w:r>
      <w:r w:rsidR="005B23EB">
        <w:t>Parts</w:t>
      </w:r>
      <w:r>
        <w:t xml:space="preserve"> of the proposed budget approved </w:t>
      </w:r>
      <w:r w:rsidR="00D500AE">
        <w:t>at the September meeting</w:t>
      </w:r>
      <w:r>
        <w:t xml:space="preserve"> </w:t>
      </w:r>
      <w:r w:rsidR="00D500AE">
        <w:t xml:space="preserve">were </w:t>
      </w:r>
      <w:r w:rsidR="00CD2992">
        <w:t>challenged</w:t>
      </w:r>
      <w:r w:rsidR="00D500AE">
        <w:t xml:space="preserve"> </w:t>
      </w:r>
      <w:r w:rsidR="005B23EB">
        <w:t xml:space="preserve">in Board discussions </w:t>
      </w:r>
      <w:r w:rsidR="00D500AE">
        <w:t xml:space="preserve">over the past month.  MOTION:  </w:t>
      </w:r>
      <w:r w:rsidR="005B23EB">
        <w:t>Rescind the proposed budget approved by the Board in September.  M</w:t>
      </w:r>
      <w:r w:rsidR="00D500AE">
        <w:t xml:space="preserve">aintain </w:t>
      </w:r>
      <w:r w:rsidR="005B23EB">
        <w:t>2021</w:t>
      </w:r>
      <w:r w:rsidR="00D500AE">
        <w:t xml:space="preserve"> hours for Pool attendants and adjust other items as necessary.  </w:t>
      </w:r>
      <w:r w:rsidR="005B23EB">
        <w:t>M</w:t>
      </w:r>
      <w:r>
        <w:t>otion was seconded, discussed, and approved</w:t>
      </w:r>
      <w:r w:rsidR="00D500AE">
        <w:t xml:space="preserve"> by </w:t>
      </w:r>
      <w:r w:rsidR="001A3049">
        <w:t>seven</w:t>
      </w:r>
      <w:r w:rsidR="00D500AE">
        <w:t xml:space="preserve"> with </w:t>
      </w:r>
      <w:r w:rsidR="001A3049">
        <w:t>one</w:t>
      </w:r>
      <w:r w:rsidR="00D500AE">
        <w:t xml:space="preserve"> abstention</w:t>
      </w:r>
      <w:r>
        <w:t>.</w:t>
      </w:r>
      <w:r w:rsidR="00D500AE">
        <w:t xml:space="preserve"> </w:t>
      </w:r>
      <w:r w:rsidR="00164F35">
        <w:t xml:space="preserve"> </w:t>
      </w:r>
      <w:r w:rsidR="00164F35">
        <w:br/>
      </w:r>
    </w:p>
    <w:p w14:paraId="7D8D8E5E" w14:textId="313DCEAF" w:rsidR="002C2EEB" w:rsidRPr="00AE1443" w:rsidRDefault="002C2EEB" w:rsidP="002C2EE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</w:rPr>
        <w:t>COVENANT COMPLIANCE REPORT – CALLISA BAILEY/JENNIFER REED</w:t>
      </w:r>
      <w:r>
        <w:rPr>
          <w:b/>
          <w:bCs/>
        </w:rPr>
        <w:br/>
      </w:r>
      <w:r w:rsidR="00AF5A1E" w:rsidRPr="00AE1443">
        <w:rPr>
          <w:color w:val="000000" w:themeColor="text1"/>
        </w:rPr>
        <w:t xml:space="preserve">There was no walk-through </w:t>
      </w:r>
      <w:r w:rsidR="00AE1443">
        <w:rPr>
          <w:color w:val="000000" w:themeColor="text1"/>
        </w:rPr>
        <w:t xml:space="preserve">in </w:t>
      </w:r>
      <w:r w:rsidR="00AF5A1E" w:rsidRPr="00AE1443">
        <w:rPr>
          <w:color w:val="000000" w:themeColor="text1"/>
        </w:rPr>
        <w:t>September.  One is planned for mid-October.  As announced in the Fall Newsletter, HOA courtesy letters will resume this month.</w:t>
      </w:r>
      <w:r w:rsidRPr="00AE1443">
        <w:rPr>
          <w:color w:val="000000" w:themeColor="text1"/>
        </w:rPr>
        <w:t xml:space="preserve">    </w:t>
      </w:r>
      <w:r w:rsidR="00AF5A1E" w:rsidRPr="00AE1443">
        <w:rPr>
          <w:color w:val="000000" w:themeColor="text1"/>
        </w:rPr>
        <w:br/>
      </w:r>
      <w:r w:rsidRPr="00AE1443">
        <w:rPr>
          <w:color w:val="000000" w:themeColor="text1"/>
        </w:rPr>
        <w:t xml:space="preserve"> </w:t>
      </w:r>
    </w:p>
    <w:p w14:paraId="51FD96DB" w14:textId="5169AFF4" w:rsidR="00D66EBA" w:rsidRDefault="00D66EBA" w:rsidP="003B419B">
      <w:pPr>
        <w:pStyle w:val="ListParagraph"/>
        <w:numPr>
          <w:ilvl w:val="0"/>
          <w:numId w:val="1"/>
        </w:numPr>
      </w:pPr>
      <w:r>
        <w:rPr>
          <w:b/>
          <w:bCs/>
        </w:rPr>
        <w:t>PROPOSED MANORWOOD FIREWORKS PROHIBITION – PHIL CARTER/CINDY HUTCHINSON</w:t>
      </w:r>
      <w:r>
        <w:rPr>
          <w:b/>
          <w:bCs/>
        </w:rPr>
        <w:br/>
      </w:r>
      <w:r w:rsidR="003B419B">
        <w:t>A committee plans to meet October 16</w:t>
      </w:r>
      <w:r w:rsidR="003B419B" w:rsidRPr="003B419B">
        <w:rPr>
          <w:vertAlign w:val="superscript"/>
        </w:rPr>
        <w:t>th</w:t>
      </w:r>
      <w:r w:rsidR="003B419B">
        <w:rPr>
          <w:vertAlign w:val="superscript"/>
        </w:rPr>
        <w:t xml:space="preserve"> </w:t>
      </w:r>
      <w:r w:rsidR="003B419B">
        <w:t xml:space="preserve">to study the proposal and present recommendations in January.  </w:t>
      </w:r>
      <w:r w:rsidR="003B419B">
        <w:br/>
      </w:r>
    </w:p>
    <w:p w14:paraId="758E86B1" w14:textId="77777777" w:rsidR="00782634" w:rsidRDefault="00A61758" w:rsidP="00782634">
      <w:pPr>
        <w:pStyle w:val="ListParagraph"/>
        <w:numPr>
          <w:ilvl w:val="0"/>
          <w:numId w:val="1"/>
        </w:numPr>
      </w:pPr>
      <w:r>
        <w:rPr>
          <w:b/>
          <w:bCs/>
        </w:rPr>
        <w:t>STATUS FOR DEMAND FOR LANDSCAPE RESTORATION (LOT 83) – JC HIGGINS</w:t>
      </w:r>
      <w:r>
        <w:rPr>
          <w:b/>
          <w:bCs/>
        </w:rPr>
        <w:br/>
      </w:r>
      <w:r w:rsidR="009E3675">
        <w:t>Lorne Martin confirmed th</w:t>
      </w:r>
      <w:r w:rsidR="0080646B">
        <w:t>e</w:t>
      </w:r>
      <w:r w:rsidR="009E3675">
        <w:t xml:space="preserve"> Owners of Lot 83 </w:t>
      </w:r>
      <w:r w:rsidR="00D900BA">
        <w:t xml:space="preserve">were mailed a letter </w:t>
      </w:r>
      <w:r w:rsidR="009E3675">
        <w:t>September 13</w:t>
      </w:r>
      <w:r w:rsidR="009E3675" w:rsidRPr="009E3675">
        <w:rPr>
          <w:vertAlign w:val="superscript"/>
        </w:rPr>
        <w:t>th</w:t>
      </w:r>
      <w:r w:rsidR="009E3675">
        <w:t xml:space="preserve">, 2021 </w:t>
      </w:r>
      <w:r w:rsidR="00D900BA">
        <w:t xml:space="preserve">notifying them of the fine levied by the Board at September’s meeting.  </w:t>
      </w:r>
      <w:r w:rsidR="009E3675">
        <w:t xml:space="preserve">They remain up-to-date on dues, but the $450.00 stop work order fine remains unpaid.  </w:t>
      </w:r>
      <w:r>
        <w:t xml:space="preserve">  </w:t>
      </w:r>
      <w:r w:rsidR="00782634">
        <w:br/>
      </w:r>
    </w:p>
    <w:p w14:paraId="450D9A8D" w14:textId="720BF39A" w:rsidR="002C2EEB" w:rsidRDefault="002C2EEB" w:rsidP="00782634">
      <w:pPr>
        <w:pStyle w:val="ListParagraph"/>
        <w:numPr>
          <w:ilvl w:val="0"/>
          <w:numId w:val="1"/>
        </w:numPr>
      </w:pPr>
      <w:r w:rsidRPr="00782634">
        <w:rPr>
          <w:b/>
          <w:bCs/>
        </w:rPr>
        <w:t>REVISION OF MOA DOCUMENTS – KEITH FABLING</w:t>
      </w:r>
      <w:r w:rsidR="0039402B" w:rsidRPr="00782634">
        <w:rPr>
          <w:b/>
          <w:bCs/>
        </w:rPr>
        <w:br/>
      </w:r>
      <w:r w:rsidR="0039402B" w:rsidRPr="00465185">
        <w:rPr>
          <w:color w:val="000000" w:themeColor="text1"/>
        </w:rPr>
        <w:t>Lorne Martin volunteered to take them to the Pierce County Auditor to be recorded</w:t>
      </w:r>
      <w:r w:rsidR="00465185">
        <w:rPr>
          <w:color w:val="000000" w:themeColor="text1"/>
        </w:rPr>
        <w:t>.</w:t>
      </w:r>
      <w:r w:rsidR="0039402B" w:rsidRPr="00782634">
        <w:rPr>
          <w:color w:val="FF0000"/>
        </w:rPr>
        <w:t xml:space="preserve">  </w:t>
      </w:r>
      <w:r>
        <w:br/>
      </w:r>
    </w:p>
    <w:p w14:paraId="33D622D8" w14:textId="4EE6587B" w:rsidR="004D79AF" w:rsidRDefault="00AF0E4C" w:rsidP="004D79AF">
      <w:pPr>
        <w:pStyle w:val="ListParagraph"/>
        <w:numPr>
          <w:ilvl w:val="0"/>
          <w:numId w:val="1"/>
        </w:numPr>
      </w:pPr>
      <w:r w:rsidRPr="00253655">
        <w:rPr>
          <w:b/>
          <w:bCs/>
        </w:rPr>
        <w:t xml:space="preserve">2021 </w:t>
      </w:r>
      <w:r w:rsidR="00281E2F" w:rsidRPr="00253655">
        <w:rPr>
          <w:b/>
          <w:bCs/>
        </w:rPr>
        <w:t xml:space="preserve">PC HEALTH DEPARTMENT POOL </w:t>
      </w:r>
      <w:r w:rsidRPr="00253655">
        <w:rPr>
          <w:b/>
          <w:bCs/>
        </w:rPr>
        <w:t>INSPECTION</w:t>
      </w:r>
      <w:r w:rsidR="00281E2F" w:rsidRPr="00253655">
        <w:rPr>
          <w:b/>
          <w:bCs/>
        </w:rPr>
        <w:t xml:space="preserve"> – LINDA DEMENT</w:t>
      </w:r>
      <w:r w:rsidR="00FC00D3" w:rsidRPr="00253655">
        <w:rPr>
          <w:b/>
          <w:bCs/>
        </w:rPr>
        <w:br/>
      </w:r>
      <w:r w:rsidR="00FC00D3">
        <w:t xml:space="preserve">On 9/1/2021, </w:t>
      </w:r>
      <w:proofErr w:type="spellStart"/>
      <w:r>
        <w:t>Manorwood</w:t>
      </w:r>
      <w:proofErr w:type="spellEnd"/>
      <w:r w:rsidR="00FC00D3">
        <w:t xml:space="preserve"> Pool was temporarily closed</w:t>
      </w:r>
      <w:r>
        <w:t xml:space="preserve"> due to </w:t>
      </w:r>
      <w:r w:rsidR="00446E0A" w:rsidRPr="00B24F0B">
        <w:rPr>
          <w:color w:val="000000" w:themeColor="text1"/>
        </w:rPr>
        <w:t>an inspection that included</w:t>
      </w:r>
      <w:r w:rsidR="00446E0A">
        <w:rPr>
          <w:color w:val="FF0000"/>
        </w:rPr>
        <w:t xml:space="preserve"> </w:t>
      </w:r>
      <w:r w:rsidR="00544064">
        <w:t>2 doors to the pool that won’t close tightly</w:t>
      </w:r>
      <w:r w:rsidR="00B67CFC">
        <w:t xml:space="preserve"> &amp; lack</w:t>
      </w:r>
      <w:r w:rsidR="00446E0A">
        <w:t xml:space="preserve"> </w:t>
      </w:r>
      <w:r w:rsidR="00446E0A" w:rsidRPr="00B24F0B">
        <w:rPr>
          <w:color w:val="000000" w:themeColor="text1"/>
        </w:rPr>
        <w:t>locks at 60”</w:t>
      </w:r>
      <w:r w:rsidR="00544064" w:rsidRPr="00B24F0B">
        <w:rPr>
          <w:color w:val="000000" w:themeColor="text1"/>
        </w:rPr>
        <w:t xml:space="preserve">, </w:t>
      </w:r>
      <w:r>
        <w:t>a sliding door that should be bolted shut</w:t>
      </w:r>
      <w:r w:rsidR="00E47359">
        <w:t xml:space="preserve">, </w:t>
      </w:r>
      <w:r>
        <w:t>outdated pool drain covers, a missing water test kit &amp; water chemistry records, a non-working shower,</w:t>
      </w:r>
      <w:r w:rsidR="00E47359">
        <w:t xml:space="preserve"> </w:t>
      </w:r>
      <w:r w:rsidR="00B67CFC">
        <w:t xml:space="preserve">&amp; </w:t>
      </w:r>
      <w:r w:rsidR="00E47359">
        <w:t>lack of a</w:t>
      </w:r>
      <w:r>
        <w:t xml:space="preserve"> facility operations plan.  </w:t>
      </w:r>
      <w:r w:rsidR="00DE2E39">
        <w:br/>
        <w:t xml:space="preserve">The water test kit and chemistry records were not missing.  </w:t>
      </w:r>
      <w:r w:rsidR="00D23778">
        <w:br/>
      </w:r>
      <w:r w:rsidR="00E47359">
        <w:t>Short-term fixes were made in order to keep the Pool open until the planned closure</w:t>
      </w:r>
      <w:r w:rsidR="00B67CFC">
        <w:t xml:space="preserve"> on </w:t>
      </w:r>
      <w:r w:rsidR="00E47359">
        <w:t xml:space="preserve"> 9/12.   </w:t>
      </w:r>
      <w:r w:rsidR="00544064">
        <w:t xml:space="preserve">Greg Dement sanded down 2 doors to close more easily &amp; has volunteered to adjust their springs.  </w:t>
      </w:r>
      <w:r w:rsidR="00DE2E39">
        <w:t xml:space="preserve">Keith Fabling </w:t>
      </w:r>
      <w:r w:rsidR="009B6DA9">
        <w:t>cleaned a</w:t>
      </w:r>
      <w:r w:rsidR="00DE2E39">
        <w:t xml:space="preserve"> shower head to facilitate water flow</w:t>
      </w:r>
      <w:r w:rsidR="00253655">
        <w:t xml:space="preserve"> &amp; replaced the drain covers</w:t>
      </w:r>
      <w:r w:rsidR="00DE2E39">
        <w:t xml:space="preserve">.  </w:t>
      </w:r>
      <w:r w:rsidR="00E47359">
        <w:t>Pool access from the Clubhouse will have to change</w:t>
      </w:r>
      <w:r w:rsidR="0063003B">
        <w:t xml:space="preserve"> before next Pool season</w:t>
      </w:r>
      <w:r w:rsidR="00E47359">
        <w:t xml:space="preserve">.  </w:t>
      </w:r>
      <w:r w:rsidR="00446E0A" w:rsidRPr="00B24F0B">
        <w:rPr>
          <w:color w:val="000000" w:themeColor="text1"/>
        </w:rPr>
        <w:t xml:space="preserve">Another visit/inspection occurred by a DOH supervisor and, as </w:t>
      </w:r>
      <w:proofErr w:type="spellStart"/>
      <w:r w:rsidR="00446E0A" w:rsidRPr="00B24F0B">
        <w:rPr>
          <w:color w:val="000000" w:themeColor="text1"/>
        </w:rPr>
        <w:t>Manorwood</w:t>
      </w:r>
      <w:proofErr w:type="spellEnd"/>
      <w:r w:rsidR="00446E0A" w:rsidRPr="00B24F0B">
        <w:rPr>
          <w:color w:val="000000" w:themeColor="text1"/>
        </w:rPr>
        <w:t xml:space="preserve"> is a seasonal pool , we were advised that outdoor access/pool access from the Clubhouse would have to be restricted as no exterior access can occur when</w:t>
      </w:r>
      <w:r w:rsidR="008A7F33" w:rsidRPr="00B24F0B">
        <w:rPr>
          <w:color w:val="000000" w:themeColor="text1"/>
        </w:rPr>
        <w:t xml:space="preserve"> the pool is closed, our windows cannot slide open more than 4 inches, and our slider must be permanently closed.  Per WAC code, doors accessing the pool cannot be used as fire </w:t>
      </w:r>
      <w:r w:rsidR="00B24F0B" w:rsidRPr="00B24F0B">
        <w:rPr>
          <w:color w:val="000000" w:themeColor="text1"/>
        </w:rPr>
        <w:t>exits</w:t>
      </w:r>
      <w:r w:rsidR="008A7F33" w:rsidRPr="00B24F0B">
        <w:rPr>
          <w:color w:val="000000" w:themeColor="text1"/>
        </w:rPr>
        <w:t xml:space="preserve">.  This means all exterior doors on the pool wall must be secured on the outside so members cannot </w:t>
      </w:r>
      <w:r w:rsidR="008A7F33" w:rsidRPr="00B24F0B">
        <w:rPr>
          <w:color w:val="000000" w:themeColor="text1"/>
        </w:rPr>
        <w:lastRenderedPageBreak/>
        <w:t xml:space="preserve">open the doors from the inside to the outside.  </w:t>
      </w:r>
      <w:r w:rsidR="00446E0A">
        <w:br/>
      </w:r>
    </w:p>
    <w:p w14:paraId="5A5A53C8" w14:textId="73FED6B3" w:rsidR="002C2EEB" w:rsidRPr="00172AA2" w:rsidRDefault="00E47359" w:rsidP="00172AA2">
      <w:pPr>
        <w:pStyle w:val="ListParagraph"/>
        <w:numPr>
          <w:ilvl w:val="0"/>
          <w:numId w:val="1"/>
        </w:numPr>
      </w:pPr>
      <w:r>
        <w:t xml:space="preserve"> </w:t>
      </w:r>
      <w:r w:rsidR="004D79AF">
        <w:rPr>
          <w:b/>
          <w:bCs/>
        </w:rPr>
        <w:t>2021 ANNUAL MEETING ELECTION NOMINATIONS – CRAIG EDMONDS</w:t>
      </w:r>
      <w:r w:rsidR="004D79AF">
        <w:rPr>
          <w:b/>
          <w:bCs/>
        </w:rPr>
        <w:br/>
        <w:t xml:space="preserve"> </w:t>
      </w:r>
      <w:r w:rsidR="004D79AF">
        <w:t xml:space="preserve">Four positions will be open.  Two owners have expressed an interest in joining the Board.  </w:t>
      </w:r>
      <w:r w:rsidR="00281E2F" w:rsidRPr="0029647A">
        <w:rPr>
          <w:b/>
          <w:bCs/>
        </w:rPr>
        <w:br/>
      </w:r>
    </w:p>
    <w:p w14:paraId="1552156E" w14:textId="2E6AD6A9" w:rsidR="00E76AF5" w:rsidRDefault="002C2EEB" w:rsidP="002C2EEB">
      <w:r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br/>
        <w:t xml:space="preserve">          </w:t>
      </w:r>
      <w:r>
        <w:rPr>
          <w:b/>
          <w:bCs/>
        </w:rPr>
        <w:t xml:space="preserve">a)  </w:t>
      </w:r>
      <w:r w:rsidR="00240F1C">
        <w:rPr>
          <w:b/>
          <w:bCs/>
        </w:rPr>
        <w:t xml:space="preserve">  HOMEOWNER MAILING FOR THE ANNUAL MEETING – KEITH FABLING</w:t>
      </w:r>
      <w:r w:rsidR="00240F1C">
        <w:rPr>
          <w:b/>
          <w:bCs/>
        </w:rPr>
        <w:br/>
        <w:t xml:space="preserve">                     </w:t>
      </w:r>
      <w:r w:rsidR="009842DB">
        <w:t xml:space="preserve">By October 21st, JC Higgins has been asked to mail a cover letter, an Annual Meeting </w:t>
      </w:r>
      <w:r w:rsidR="00B47751">
        <w:br/>
        <w:t xml:space="preserve">                     </w:t>
      </w:r>
      <w:r w:rsidR="009842DB">
        <w:t xml:space="preserve">agenda, the proposed budget, a budget ballot/proxy, a treasurer’s report, an executive </w:t>
      </w:r>
      <w:r w:rsidR="00B47751">
        <w:br/>
        <w:t xml:space="preserve">                     </w:t>
      </w:r>
      <w:r w:rsidR="009842DB">
        <w:t xml:space="preserve">summary of the 2018 reserve study, and a list of HOA accomplishments.  </w:t>
      </w:r>
      <w:r w:rsidR="00E76AF5">
        <w:br/>
      </w:r>
    </w:p>
    <w:p w14:paraId="649311B5" w14:textId="51200B97" w:rsidR="002C2EEB" w:rsidRPr="00C035CF" w:rsidRDefault="00E76AF5" w:rsidP="00C035CF">
      <w:r>
        <w:t xml:space="preserve">             </w:t>
      </w:r>
      <w:r>
        <w:rPr>
          <w:b/>
          <w:bCs/>
        </w:rPr>
        <w:t>b)   DECEMBER MEETING?</w:t>
      </w:r>
      <w:r>
        <w:rPr>
          <w:b/>
          <w:bCs/>
        </w:rPr>
        <w:br/>
        <w:t xml:space="preserve">                    </w:t>
      </w:r>
      <w:r>
        <w:t xml:space="preserve">By show of hands, there will be no Board meeting in December.  </w:t>
      </w:r>
      <w:r w:rsidR="009842DB" w:rsidRPr="00164F35">
        <w:rPr>
          <w:b/>
          <w:bCs/>
        </w:rPr>
        <w:br/>
      </w:r>
      <w:r w:rsidR="002C2EEB" w:rsidRPr="00782B9B">
        <w:rPr>
          <w:b/>
          <w:bCs/>
        </w:rPr>
        <w:t xml:space="preserve">           </w:t>
      </w:r>
    </w:p>
    <w:p w14:paraId="791B45FC" w14:textId="1030F29D" w:rsidR="002C2EEB" w:rsidRDefault="002C2EEB" w:rsidP="002C2E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3 MEETING DATES:  November 7 @ 3PM</w:t>
      </w:r>
      <w:r w:rsidR="007E2AB0">
        <w:rPr>
          <w:b/>
          <w:bCs/>
          <w:sz w:val="28"/>
          <w:szCs w:val="28"/>
        </w:rPr>
        <w:t>, no meeting in December, January 6</w:t>
      </w:r>
      <w:r>
        <w:rPr>
          <w:b/>
          <w:bCs/>
          <w:sz w:val="28"/>
          <w:szCs w:val="28"/>
        </w:rPr>
        <w:br/>
      </w:r>
    </w:p>
    <w:p w14:paraId="2658D0B4" w14:textId="75B71CAB" w:rsidR="002C2EEB" w:rsidRPr="00BF04A9" w:rsidRDefault="002C2EEB" w:rsidP="002C2EEB">
      <w:r>
        <w:rPr>
          <w:b/>
          <w:bCs/>
          <w:sz w:val="28"/>
          <w:szCs w:val="28"/>
        </w:rPr>
        <w:t>ADJOURNMENT:  9:</w:t>
      </w:r>
      <w:r w:rsidR="0078552F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PM</w:t>
      </w:r>
    </w:p>
    <w:p w14:paraId="384B627B" w14:textId="77777777" w:rsidR="002C2EEB" w:rsidRDefault="002C2EEB" w:rsidP="002C2EEB"/>
    <w:p w14:paraId="2AF25017" w14:textId="77777777" w:rsidR="004E55E9" w:rsidRDefault="004E55E9"/>
    <w:sectPr w:rsidR="004E55E9" w:rsidSect="00EA2FC8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541"/>
    <w:multiLevelType w:val="hybridMultilevel"/>
    <w:tmpl w:val="51D83D46"/>
    <w:lvl w:ilvl="0" w:tplc="F068467C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B"/>
    <w:rsid w:val="00063F9C"/>
    <w:rsid w:val="00077137"/>
    <w:rsid w:val="000B3C28"/>
    <w:rsid w:val="00102374"/>
    <w:rsid w:val="00164F35"/>
    <w:rsid w:val="00172AA2"/>
    <w:rsid w:val="001A3049"/>
    <w:rsid w:val="001A57AE"/>
    <w:rsid w:val="001A6371"/>
    <w:rsid w:val="001E3F69"/>
    <w:rsid w:val="0022320B"/>
    <w:rsid w:val="002331C8"/>
    <w:rsid w:val="00240F1C"/>
    <w:rsid w:val="00253655"/>
    <w:rsid w:val="00266AEC"/>
    <w:rsid w:val="0026779C"/>
    <w:rsid w:val="002746BF"/>
    <w:rsid w:val="00281E2F"/>
    <w:rsid w:val="0029647A"/>
    <w:rsid w:val="002B318E"/>
    <w:rsid w:val="002C2EEB"/>
    <w:rsid w:val="0034047B"/>
    <w:rsid w:val="0039402B"/>
    <w:rsid w:val="003B419B"/>
    <w:rsid w:val="003D549B"/>
    <w:rsid w:val="004013B8"/>
    <w:rsid w:val="00446E0A"/>
    <w:rsid w:val="00455F47"/>
    <w:rsid w:val="00465185"/>
    <w:rsid w:val="004D79AF"/>
    <w:rsid w:val="004E55E9"/>
    <w:rsid w:val="004F5D08"/>
    <w:rsid w:val="00514051"/>
    <w:rsid w:val="00544064"/>
    <w:rsid w:val="005509E4"/>
    <w:rsid w:val="005642B1"/>
    <w:rsid w:val="00581C97"/>
    <w:rsid w:val="00582DDF"/>
    <w:rsid w:val="00593A89"/>
    <w:rsid w:val="00596B5C"/>
    <w:rsid w:val="005B23EB"/>
    <w:rsid w:val="005C6A40"/>
    <w:rsid w:val="00615841"/>
    <w:rsid w:val="0063003B"/>
    <w:rsid w:val="0069101F"/>
    <w:rsid w:val="007108FB"/>
    <w:rsid w:val="00713BB8"/>
    <w:rsid w:val="0075333F"/>
    <w:rsid w:val="00761DA7"/>
    <w:rsid w:val="00774C62"/>
    <w:rsid w:val="00782634"/>
    <w:rsid w:val="0078552F"/>
    <w:rsid w:val="007B1331"/>
    <w:rsid w:val="007D0E69"/>
    <w:rsid w:val="007D7098"/>
    <w:rsid w:val="007E2AB0"/>
    <w:rsid w:val="007E34F6"/>
    <w:rsid w:val="0080646B"/>
    <w:rsid w:val="008076E2"/>
    <w:rsid w:val="00807959"/>
    <w:rsid w:val="00844636"/>
    <w:rsid w:val="008726F7"/>
    <w:rsid w:val="00893F8F"/>
    <w:rsid w:val="008A3C08"/>
    <w:rsid w:val="008A479B"/>
    <w:rsid w:val="008A7F33"/>
    <w:rsid w:val="008D7C89"/>
    <w:rsid w:val="00902FBF"/>
    <w:rsid w:val="00910C25"/>
    <w:rsid w:val="0094243E"/>
    <w:rsid w:val="00944F41"/>
    <w:rsid w:val="009842DB"/>
    <w:rsid w:val="009B6DA9"/>
    <w:rsid w:val="009C3844"/>
    <w:rsid w:val="009E3675"/>
    <w:rsid w:val="00A023A1"/>
    <w:rsid w:val="00A22A4D"/>
    <w:rsid w:val="00A61758"/>
    <w:rsid w:val="00A75C07"/>
    <w:rsid w:val="00A941C9"/>
    <w:rsid w:val="00AE1443"/>
    <w:rsid w:val="00AE3A32"/>
    <w:rsid w:val="00AF0E4C"/>
    <w:rsid w:val="00AF5A1E"/>
    <w:rsid w:val="00B24F0B"/>
    <w:rsid w:val="00B47751"/>
    <w:rsid w:val="00B61F4B"/>
    <w:rsid w:val="00B67CFC"/>
    <w:rsid w:val="00C035CF"/>
    <w:rsid w:val="00C359A1"/>
    <w:rsid w:val="00C9482C"/>
    <w:rsid w:val="00CC7173"/>
    <w:rsid w:val="00CD00C7"/>
    <w:rsid w:val="00CD2992"/>
    <w:rsid w:val="00D06ADF"/>
    <w:rsid w:val="00D101A7"/>
    <w:rsid w:val="00D23778"/>
    <w:rsid w:val="00D500AE"/>
    <w:rsid w:val="00D66EBA"/>
    <w:rsid w:val="00D900BA"/>
    <w:rsid w:val="00DE2545"/>
    <w:rsid w:val="00DE2E39"/>
    <w:rsid w:val="00E04D43"/>
    <w:rsid w:val="00E47359"/>
    <w:rsid w:val="00E76AF5"/>
    <w:rsid w:val="00ED6827"/>
    <w:rsid w:val="00F25C56"/>
    <w:rsid w:val="00F51724"/>
    <w:rsid w:val="00FC00D3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716F1"/>
  <w15:chartTrackingRefBased/>
  <w15:docId w15:val="{FF6920DD-B4B6-1644-8B43-90077F4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106</cp:revision>
  <cp:lastPrinted>2021-10-25T01:48:00Z</cp:lastPrinted>
  <dcterms:created xsi:type="dcterms:W3CDTF">2021-10-12T17:31:00Z</dcterms:created>
  <dcterms:modified xsi:type="dcterms:W3CDTF">2021-10-25T01:49:00Z</dcterms:modified>
</cp:coreProperties>
</file>